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28"/>
          <w:szCs w:val="28"/>
        </w:rPr>
      </w:pPr>
    </w:p>
    <w:p w:rsidR="00847FC7" w:rsidRPr="0077156E" w:rsidRDefault="000531DC" w:rsidP="00847FC7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val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19.6pt;width:46.15pt;height:50.4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00300425" r:id="rId9"/>
        </w:object>
      </w:r>
      <w:r w:rsidR="00847FC7" w:rsidRPr="0077156E">
        <w:rPr>
          <w:sz w:val="28"/>
          <w:szCs w:val="28"/>
        </w:rPr>
        <w:t>ПРОЕКТ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АДМИНИСТРАЦИЯ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ЗЛАТОУСТОВСКОГО ГОРОДСКОГО ОКРУГА</w:t>
      </w:r>
    </w:p>
    <w:p w:rsidR="00847FC7" w:rsidRPr="0077156E" w:rsidRDefault="00847FC7" w:rsidP="00847FC7">
      <w:pPr>
        <w:keepNext/>
        <w:jc w:val="center"/>
        <w:outlineLvl w:val="1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>ПОСТАНОВЛЕНИЕ</w:t>
      </w:r>
    </w:p>
    <w:p w:rsidR="00847FC7" w:rsidRPr="0077156E" w:rsidRDefault="00847FC7" w:rsidP="00847FC7">
      <w:pPr>
        <w:spacing w:line="256" w:lineRule="auto"/>
        <w:rPr>
          <w:sz w:val="28"/>
          <w:szCs w:val="28"/>
          <w:u w:val="single"/>
        </w:rPr>
      </w:pPr>
      <w:r w:rsidRPr="0077156E">
        <w:rPr>
          <w:sz w:val="28"/>
          <w:szCs w:val="28"/>
          <w:u w:val="single"/>
        </w:rPr>
        <w:t xml:space="preserve">                 №              </w:t>
      </w:r>
    </w:p>
    <w:p w:rsidR="00847FC7" w:rsidRPr="0077156E" w:rsidRDefault="00847FC7" w:rsidP="00A00A52">
      <w:pPr>
        <w:spacing w:line="360" w:lineRule="auto"/>
        <w:rPr>
          <w:sz w:val="28"/>
          <w:szCs w:val="28"/>
        </w:rPr>
      </w:pPr>
      <w:r w:rsidRPr="0077156E">
        <w:rPr>
          <w:sz w:val="28"/>
          <w:szCs w:val="28"/>
        </w:rPr>
        <w:t xml:space="preserve">                г. Златоуст</w:t>
      </w:r>
      <w:r w:rsidRPr="0077156E">
        <w:rPr>
          <w:sz w:val="28"/>
          <w:szCs w:val="28"/>
        </w:rPr>
        <w:tab/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Об утверждении </w:t>
      </w:r>
      <w:r w:rsidR="00A00A52" w:rsidRPr="0077156E">
        <w:rPr>
          <w:bCs/>
          <w:color w:val="000000" w:themeColor="text1"/>
          <w:sz w:val="28"/>
          <w:szCs w:val="28"/>
        </w:rPr>
        <w:t>Программы</w:t>
      </w:r>
      <w:r w:rsidRPr="0077156E">
        <w:rPr>
          <w:bCs/>
          <w:color w:val="000000" w:themeColor="text1"/>
          <w:sz w:val="28"/>
          <w:szCs w:val="28"/>
        </w:rPr>
        <w:t xml:space="preserve"> профилактики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охраняемым законом ценностям при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осуществлении Управлением муниципальной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милиции Администрации Златоустовского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городского округа муниципального</w:t>
      </w:r>
    </w:p>
    <w:p w:rsidR="00D74C85" w:rsidRDefault="00847FC7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контроля </w:t>
      </w:r>
      <w:r w:rsidR="00D74C85" w:rsidRPr="00D74C85">
        <w:rPr>
          <w:bCs/>
          <w:color w:val="000000" w:themeColor="text1"/>
          <w:sz w:val="28"/>
          <w:szCs w:val="28"/>
        </w:rPr>
        <w:t xml:space="preserve">на автомобильном транспорте, </w:t>
      </w:r>
    </w:p>
    <w:p w:rsidR="00D74C85" w:rsidRDefault="00D74C85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74C85">
        <w:rPr>
          <w:bCs/>
          <w:color w:val="000000" w:themeColor="text1"/>
          <w:sz w:val="28"/>
          <w:szCs w:val="28"/>
        </w:rPr>
        <w:t xml:space="preserve">городском наземном электрическом </w:t>
      </w:r>
    </w:p>
    <w:p w:rsidR="00D74C85" w:rsidRPr="00D74C85" w:rsidRDefault="00D74C85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74C85">
        <w:rPr>
          <w:bCs/>
          <w:color w:val="000000" w:themeColor="text1"/>
          <w:sz w:val="28"/>
          <w:szCs w:val="28"/>
        </w:rPr>
        <w:t xml:space="preserve">транспорте и в дорожном хозяйстве </w:t>
      </w:r>
    </w:p>
    <w:p w:rsidR="00D74C85" w:rsidRPr="00D74C85" w:rsidRDefault="00D74C85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74C85">
        <w:rPr>
          <w:bCs/>
          <w:color w:val="000000" w:themeColor="text1"/>
          <w:sz w:val="28"/>
          <w:szCs w:val="28"/>
        </w:rPr>
        <w:t>на территории Златоустовского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74C85">
        <w:rPr>
          <w:bCs/>
          <w:color w:val="000000" w:themeColor="text1"/>
          <w:sz w:val="28"/>
          <w:szCs w:val="28"/>
        </w:rPr>
        <w:t>городского округа</w:t>
      </w:r>
    </w:p>
    <w:p w:rsidR="00847FC7" w:rsidRPr="0077156E" w:rsidRDefault="00847FC7" w:rsidP="00A00A52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на 2022 год</w:t>
      </w:r>
    </w:p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ab/>
      </w:r>
      <w:r w:rsidRPr="0077156E">
        <w:rPr>
          <w:color w:val="000000"/>
          <w:sz w:val="28"/>
          <w:szCs w:val="28"/>
        </w:rPr>
        <w:t>В соответствии со статьей 17.1 Федерального закона от 06 октября 2003</w:t>
      </w: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стат</w:t>
      </w:r>
      <w:r w:rsidR="00A00A52" w:rsidRPr="0077156E">
        <w:rPr>
          <w:color w:val="000000"/>
          <w:sz w:val="28"/>
          <w:szCs w:val="28"/>
        </w:rPr>
        <w:t>ьей</w:t>
      </w:r>
      <w:r w:rsidRPr="0077156E">
        <w:rPr>
          <w:color w:val="000000"/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A00A52" w:rsidRPr="0077156E" w:rsidRDefault="00A00A52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 ПОСТАНОВЛЯЮ:</w:t>
      </w:r>
    </w:p>
    <w:p w:rsidR="00A00A52" w:rsidRPr="00D74C85" w:rsidRDefault="00A00A52" w:rsidP="00D74C8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1. Утвердить Программу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</w:t>
      </w:r>
      <w:r w:rsidR="00D74C85" w:rsidRPr="00D74C85">
        <w:rPr>
          <w:bCs/>
          <w:color w:val="000000"/>
          <w:sz w:val="28"/>
          <w:szCs w:val="28"/>
        </w:rPr>
        <w:t>муниципального</w:t>
      </w:r>
      <w:r w:rsidR="00D74C85">
        <w:rPr>
          <w:bCs/>
          <w:color w:val="000000"/>
          <w:sz w:val="28"/>
          <w:szCs w:val="28"/>
        </w:rPr>
        <w:t xml:space="preserve"> </w:t>
      </w:r>
      <w:r w:rsidR="00D74C85" w:rsidRPr="00D74C85">
        <w:rPr>
          <w:bCs/>
          <w:color w:val="000000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 территории Златоустовского городского округа</w:t>
      </w:r>
      <w:r w:rsidR="00D74C85">
        <w:rPr>
          <w:bCs/>
          <w:color w:val="000000"/>
          <w:sz w:val="28"/>
          <w:szCs w:val="28"/>
        </w:rPr>
        <w:t xml:space="preserve"> </w:t>
      </w:r>
      <w:r w:rsidR="00D74C85" w:rsidRPr="00D74C85">
        <w:rPr>
          <w:bCs/>
          <w:color w:val="000000"/>
          <w:sz w:val="28"/>
          <w:szCs w:val="28"/>
        </w:rPr>
        <w:t>на 2022 год</w:t>
      </w:r>
      <w:r w:rsidR="00D74C85">
        <w:rPr>
          <w:bCs/>
          <w:color w:val="000000"/>
          <w:sz w:val="28"/>
          <w:szCs w:val="28"/>
        </w:rPr>
        <w:t xml:space="preserve"> </w:t>
      </w:r>
      <w:r w:rsidRPr="0077156E">
        <w:rPr>
          <w:color w:val="000000"/>
          <w:sz w:val="28"/>
          <w:szCs w:val="28"/>
        </w:rPr>
        <w:t>(приложение).</w:t>
      </w:r>
      <w:bookmarkStart w:id="0" w:name="sub_14"/>
    </w:p>
    <w:p w:rsidR="00A00A52" w:rsidRPr="0077156E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</w:t>
      </w:r>
      <w:r w:rsidRPr="0077156E">
        <w:rPr>
          <w:sz w:val="28"/>
          <w:szCs w:val="28"/>
        </w:rPr>
        <w:t>2. Отделу по взаимодействию со средствами массовой информации Администрации Златоустовского городского округа (Письменный М.Ю.) разместить настоящее постановление на официальном сайте Златоустовского городского округа в сети "Интернет".</w:t>
      </w:r>
    </w:p>
    <w:p w:rsidR="00A00A52" w:rsidRPr="0077156E" w:rsidRDefault="00A00A52" w:rsidP="00A00A52">
      <w:pPr>
        <w:jc w:val="both"/>
        <w:rPr>
          <w:sz w:val="28"/>
          <w:szCs w:val="28"/>
        </w:rPr>
      </w:pPr>
      <w:bookmarkStart w:id="1" w:name="sub_15"/>
      <w:bookmarkEnd w:id="0"/>
      <w:r w:rsidRPr="0077156E">
        <w:rPr>
          <w:sz w:val="28"/>
          <w:szCs w:val="28"/>
        </w:rPr>
        <w:t xml:space="preserve">         3. Организацию выполнения настоящего постановления возложить на исполняющего обязанности Первого заместителя Главы Златоустовского городского округа Сюзева А.Ю.</w:t>
      </w:r>
    </w:p>
    <w:bookmarkEnd w:id="1"/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77156E">
        <w:rPr>
          <w:rFonts w:eastAsia="Calibri"/>
          <w:sz w:val="28"/>
          <w:szCs w:val="28"/>
          <w:lang w:eastAsia="en-US"/>
        </w:rPr>
        <w:t>Глава Златоустовского городского округа                                  М.Б. Пекарский</w:t>
      </w:r>
    </w:p>
    <w:p w:rsidR="0077156E" w:rsidRPr="00D74C85" w:rsidRDefault="00A00A52" w:rsidP="00D74C85">
      <w:pPr>
        <w:spacing w:after="160" w:line="256" w:lineRule="auto"/>
        <w:jc w:val="both"/>
        <w:rPr>
          <w:rFonts w:eastAsia="Calibri"/>
          <w:lang w:eastAsia="en-US"/>
        </w:rPr>
      </w:pPr>
      <w:r w:rsidRPr="0077156E">
        <w:t>Рассылка: прок, Сюзеву А.Ю., Балыкову М.А., Язовцеву Вл.Н., Панишевой В.В., Беляевой О.Е., Макарову М.С., Леонову К.А., Цивилеву И.Ю., Язовцеву В.Н., Письменный М.Ю.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lastRenderedPageBreak/>
        <w:t xml:space="preserve">ПРИЛОЖЕНИЕ 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к постановлению Администрации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Златоустовского городского округа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от _________г. № ______</w:t>
      </w:r>
    </w:p>
    <w:p w:rsidR="00847FC7" w:rsidRPr="0077156E" w:rsidRDefault="00847FC7" w:rsidP="00847FC7">
      <w:pPr>
        <w:suppressAutoHyphens/>
        <w:jc w:val="both"/>
        <w:rPr>
          <w:color w:val="000000"/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4C85" w:rsidRPr="00D74C85" w:rsidRDefault="00847FC7" w:rsidP="00D74C85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sz w:val="28"/>
          <w:szCs w:val="28"/>
          <w:lang w:eastAsia="en-US"/>
        </w:rPr>
      </w:pPr>
      <w:r w:rsidRPr="0077156E">
        <w:rPr>
          <w:rFonts w:eastAsiaTheme="minorHAns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</w:t>
      </w:r>
      <w:r w:rsidR="00D74C85" w:rsidRPr="00D74C85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D74C8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74C85" w:rsidRPr="00D74C85">
        <w:rPr>
          <w:rFonts w:eastAsiaTheme="minorHAnsi"/>
          <w:bCs/>
          <w:sz w:val="28"/>
          <w:szCs w:val="28"/>
          <w:lang w:eastAsia="en-US"/>
        </w:rPr>
        <w:t>контроля на автомобильном транспорте, городском наземном электрическом транспорте и в дорожном хозяйстве</w:t>
      </w:r>
    </w:p>
    <w:p w:rsidR="00D74C85" w:rsidRPr="00D74C85" w:rsidRDefault="00D74C85" w:rsidP="00D74C85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sz w:val="28"/>
          <w:szCs w:val="28"/>
          <w:lang w:eastAsia="en-US"/>
        </w:rPr>
      </w:pPr>
      <w:r w:rsidRPr="00D74C85">
        <w:rPr>
          <w:rFonts w:eastAsiaTheme="minorHAnsi"/>
          <w:bCs/>
          <w:sz w:val="28"/>
          <w:szCs w:val="28"/>
          <w:lang w:eastAsia="en-US"/>
        </w:rPr>
        <w:t>на территории Златоустовского городского округа</w:t>
      </w:r>
    </w:p>
    <w:p w:rsidR="00D74C85" w:rsidRPr="00D74C85" w:rsidRDefault="00D74C85" w:rsidP="00D74C85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sz w:val="28"/>
          <w:szCs w:val="28"/>
          <w:lang w:eastAsia="en-US"/>
        </w:rPr>
      </w:pPr>
      <w:r w:rsidRPr="00D74C85">
        <w:rPr>
          <w:rFonts w:eastAsiaTheme="minorHAnsi"/>
          <w:bCs/>
          <w:sz w:val="28"/>
          <w:szCs w:val="28"/>
          <w:lang w:eastAsia="en-US"/>
        </w:rPr>
        <w:t>на 2022 год</w:t>
      </w:r>
    </w:p>
    <w:p w:rsidR="00847FC7" w:rsidRPr="0077156E" w:rsidRDefault="00847FC7" w:rsidP="00847FC7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4B6" w:rsidRPr="0077156E" w:rsidRDefault="000224B6" w:rsidP="00D74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Настоящая программа разработана в соответствии со</w:t>
      </w:r>
      <w:r w:rsidRPr="0077156E">
        <w:rPr>
          <w:color w:val="0000FF"/>
          <w:sz w:val="28"/>
          <w:szCs w:val="28"/>
        </w:rPr>
        <w:t xml:space="preserve"> </w:t>
      </w:r>
      <w:r w:rsidRPr="0077156E">
        <w:rPr>
          <w:color w:val="000000" w:themeColor="text1"/>
          <w:sz w:val="28"/>
          <w:szCs w:val="28"/>
        </w:rPr>
        <w:t>статьей 44</w:t>
      </w:r>
      <w:r w:rsidRPr="0077156E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7156E">
        <w:rPr>
          <w:color w:val="000000" w:themeColor="text1"/>
          <w:sz w:val="28"/>
          <w:szCs w:val="28"/>
        </w:rPr>
        <w:t>постановлением</w:t>
      </w:r>
      <w:r w:rsidRPr="0077156E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77156E">
        <w:rPr>
          <w:sz w:val="28"/>
          <w:szCs w:val="28"/>
        </w:rPr>
        <w:t xml:space="preserve">    </w:t>
      </w:r>
      <w:r w:rsidRPr="0077156E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A00A52" w:rsidRPr="0077156E">
        <w:rPr>
          <w:sz w:val="28"/>
          <w:szCs w:val="28"/>
        </w:rPr>
        <w:t xml:space="preserve">муниципального </w:t>
      </w:r>
      <w:r w:rsidR="00D74C85">
        <w:rPr>
          <w:sz w:val="28"/>
          <w:szCs w:val="28"/>
        </w:rPr>
        <w:t xml:space="preserve">контроля муниципального </w:t>
      </w:r>
      <w:r w:rsidR="00D74C85" w:rsidRPr="00D74C85">
        <w:rPr>
          <w:sz w:val="28"/>
          <w:szCs w:val="28"/>
        </w:rPr>
        <w:t>контрол</w:t>
      </w:r>
      <w:r w:rsidR="00D74C85">
        <w:rPr>
          <w:sz w:val="28"/>
          <w:szCs w:val="28"/>
        </w:rPr>
        <w:t xml:space="preserve">я на автомобильном транспорте, </w:t>
      </w:r>
      <w:r w:rsidR="00D74C85" w:rsidRPr="00D74C85">
        <w:rPr>
          <w:sz w:val="28"/>
          <w:szCs w:val="28"/>
        </w:rPr>
        <w:t>го</w:t>
      </w:r>
      <w:r w:rsidR="00D74C85">
        <w:rPr>
          <w:sz w:val="28"/>
          <w:szCs w:val="28"/>
        </w:rPr>
        <w:t xml:space="preserve">родском наземном электрическом </w:t>
      </w:r>
      <w:r w:rsidR="00D74C85" w:rsidRPr="00D74C85">
        <w:rPr>
          <w:sz w:val="28"/>
          <w:szCs w:val="28"/>
        </w:rPr>
        <w:t>тра</w:t>
      </w:r>
      <w:r w:rsidR="00D74C85">
        <w:rPr>
          <w:sz w:val="28"/>
          <w:szCs w:val="28"/>
        </w:rPr>
        <w:t xml:space="preserve">нспорте и в дорожном хозяйстве </w:t>
      </w:r>
      <w:r w:rsidR="00D74C85" w:rsidRPr="00D74C85">
        <w:rPr>
          <w:sz w:val="28"/>
          <w:szCs w:val="28"/>
        </w:rPr>
        <w:t>на территории Зл</w:t>
      </w:r>
      <w:r w:rsidR="00D74C85">
        <w:rPr>
          <w:sz w:val="28"/>
          <w:szCs w:val="28"/>
        </w:rPr>
        <w:t xml:space="preserve">атоустовского городского округа </w:t>
      </w:r>
      <w:r w:rsidR="00D74C85" w:rsidRPr="00D74C85">
        <w:rPr>
          <w:sz w:val="28"/>
          <w:szCs w:val="28"/>
        </w:rPr>
        <w:t>на 2022 год</w:t>
      </w:r>
      <w:r w:rsidR="00D74C85">
        <w:rPr>
          <w:sz w:val="28"/>
          <w:szCs w:val="28"/>
        </w:rPr>
        <w:t>а.</w:t>
      </w:r>
    </w:p>
    <w:p w:rsidR="00C579CE" w:rsidRPr="0077156E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77156E" w:rsidRDefault="00C579CE" w:rsidP="005A2862">
      <w:pPr>
        <w:pStyle w:val="Default"/>
        <w:jc w:val="center"/>
        <w:rPr>
          <w:sz w:val="28"/>
          <w:szCs w:val="28"/>
        </w:rPr>
      </w:pPr>
      <w:r w:rsidRPr="0077156E">
        <w:rPr>
          <w:sz w:val="28"/>
          <w:szCs w:val="28"/>
        </w:rPr>
        <w:t>ПАСПОРТ</w:t>
      </w:r>
    </w:p>
    <w:p w:rsidR="00A00A52" w:rsidRPr="0077156E" w:rsidRDefault="00A00A52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1758A1" w:rsidRDefault="00A00A52" w:rsidP="001758A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      </w:r>
            <w:r w:rsidR="001758A1" w:rsidRPr="00D74C85">
              <w:rPr>
                <w:bCs/>
                <w:color w:val="000000" w:themeColor="text1"/>
                <w:sz w:val="28"/>
                <w:szCs w:val="28"/>
              </w:rPr>
              <w:t>на автомобильном транспорте, городском наземном электрическом тр</w:t>
            </w:r>
            <w:r w:rsidR="001758A1">
              <w:rPr>
                <w:bCs/>
                <w:color w:val="000000" w:themeColor="text1"/>
                <w:sz w:val="28"/>
                <w:szCs w:val="28"/>
              </w:rPr>
              <w:t xml:space="preserve">анспорте и в дорожном хозяйстве </w:t>
            </w:r>
            <w:r w:rsidR="001758A1" w:rsidRPr="00D74C85">
              <w:rPr>
                <w:bCs/>
                <w:color w:val="000000" w:themeColor="text1"/>
                <w:sz w:val="28"/>
                <w:szCs w:val="28"/>
              </w:rPr>
              <w:t>на территории Златоустовского</w:t>
            </w:r>
            <w:r w:rsidR="001758A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758A1" w:rsidRPr="00D74C85">
              <w:rPr>
                <w:bCs/>
                <w:color w:val="000000" w:themeColor="text1"/>
                <w:sz w:val="28"/>
                <w:szCs w:val="28"/>
              </w:rPr>
              <w:t>городского округа</w:t>
            </w:r>
            <w:r w:rsidR="001758A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758A1" w:rsidRPr="0077156E">
              <w:rPr>
                <w:bCs/>
                <w:color w:val="000000" w:themeColor="text1"/>
                <w:sz w:val="28"/>
                <w:szCs w:val="28"/>
              </w:rPr>
              <w:t>на 2022 год</w:t>
            </w:r>
            <w:r w:rsidRPr="0077156E">
              <w:rPr>
                <w:sz w:val="28"/>
                <w:szCs w:val="28"/>
              </w:rPr>
              <w:t xml:space="preserve"> </w:t>
            </w:r>
            <w:r w:rsidR="0076314E" w:rsidRPr="0077156E">
              <w:rPr>
                <w:sz w:val="28"/>
                <w:szCs w:val="28"/>
              </w:rPr>
              <w:t>(далее – Программа профилактики).</w:t>
            </w:r>
          </w:p>
        </w:tc>
      </w:tr>
      <w:tr w:rsidR="00C579CE" w:rsidRPr="0077156E" w:rsidTr="004C07C5">
        <w:trPr>
          <w:trHeight w:val="27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77156E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77156E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77156E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77156E" w:rsidTr="0028619D">
        <w:trPr>
          <w:trHeight w:val="109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77156E" w:rsidRDefault="00A00A5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Администрация Златоустовского городского округа</w:t>
            </w:r>
            <w:r w:rsidRPr="0077156E">
              <w:rPr>
                <w:sz w:val="28"/>
                <w:szCs w:val="28"/>
              </w:rPr>
              <w:t xml:space="preserve"> (</w:t>
            </w: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округа)</w:t>
            </w:r>
          </w:p>
        </w:tc>
      </w:tr>
      <w:tr w:rsidR="00C579CE" w:rsidRPr="0077156E" w:rsidTr="0028619D">
        <w:trPr>
          <w:trHeight w:val="52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77156E" w:rsidRDefault="0051555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2022 год</w:t>
            </w:r>
          </w:p>
        </w:tc>
      </w:tr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156E" w:rsidRDefault="00C579CE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 xml:space="preserve"> </w:t>
            </w:r>
            <w:r w:rsidR="00A00A52" w:rsidRPr="0077156E">
              <w:rPr>
                <w:sz w:val="28"/>
                <w:szCs w:val="28"/>
              </w:rPr>
              <w:t>Финансовое обеспечение мероприятий Программы профилактики не предусмотрено</w:t>
            </w:r>
          </w:p>
        </w:tc>
      </w:tr>
      <w:tr w:rsidR="00C579CE" w:rsidRPr="0077156E" w:rsidTr="00D6791B">
        <w:trPr>
          <w:trHeight w:val="274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77156E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77156E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77156E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77156E" w:rsidRDefault="0075308A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 xml:space="preserve">Раздел </w:t>
      </w:r>
      <w:r w:rsidR="00250987" w:rsidRPr="0077156E">
        <w:rPr>
          <w:color w:val="000000" w:themeColor="text1"/>
          <w:sz w:val="28"/>
          <w:szCs w:val="28"/>
          <w:lang w:val="en-US"/>
        </w:rPr>
        <w:t>I</w:t>
      </w:r>
      <w:r w:rsidR="00C579CE" w:rsidRPr="0077156E">
        <w:rPr>
          <w:color w:val="000000" w:themeColor="text1"/>
          <w:sz w:val="28"/>
          <w:szCs w:val="28"/>
        </w:rPr>
        <w:t>. Анализ и оценка состояния подконтрольной сферы.</w:t>
      </w:r>
    </w:p>
    <w:p w:rsidR="00250987" w:rsidRPr="0077156E" w:rsidRDefault="00250987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</w:p>
    <w:p w:rsidR="001758A1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1. В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ид осуществляемого 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–</w:t>
      </w:r>
      <w:r w:rsidR="001758A1">
        <w:rPr>
          <w:sz w:val="28"/>
          <w:szCs w:val="28"/>
        </w:rPr>
        <w:t xml:space="preserve"> муниципальный</w:t>
      </w:r>
      <w:r w:rsidR="001758A1" w:rsidRPr="0077156E">
        <w:rPr>
          <w:sz w:val="28"/>
          <w:szCs w:val="28"/>
        </w:rPr>
        <w:t xml:space="preserve"> </w:t>
      </w:r>
      <w:r w:rsidR="001758A1">
        <w:rPr>
          <w:sz w:val="28"/>
          <w:szCs w:val="28"/>
        </w:rPr>
        <w:t>контроль</w:t>
      </w:r>
      <w:r w:rsidR="001758A1" w:rsidRPr="0077156E">
        <w:rPr>
          <w:sz w:val="28"/>
          <w:szCs w:val="28"/>
        </w:rPr>
        <w:t xml:space="preserve"> </w:t>
      </w:r>
      <w:r w:rsidR="001758A1" w:rsidRPr="00D74C85">
        <w:rPr>
          <w:bCs/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758A1">
        <w:rPr>
          <w:bCs/>
          <w:color w:val="000000" w:themeColor="text1"/>
          <w:sz w:val="28"/>
          <w:szCs w:val="28"/>
        </w:rPr>
        <w:t>(далее – автодорожный муниципальный контроль)</w:t>
      </w:r>
    </w:p>
    <w:p w:rsidR="00250987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2. О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бзор </w:t>
      </w:r>
      <w:r w:rsidR="0017264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вида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автодорожного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муниципального контроля:</w:t>
      </w:r>
    </w:p>
    <w:p w:rsidR="002564BE" w:rsidRPr="0077156E" w:rsidRDefault="00480D90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Объектами автодорожного контроля являются: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деятельность по использованию полос отвода и (или) придорожных полос автомобильных дорог общего пользования муниципального значения;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дорожно-строительные материалы, указанные в приложении № 1              к Техническому регламенту Таможенного союза «Безопасность автомобильных дорог» ТР ТС 014/2011; 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дорожно-строительные изделия, указанные в приложении № 2                    к Техническому регламенту Таможенного союза «Безопасность автомобильных дорог» ТР ТС 014/2011;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автомобильная дорога муниципального значения общего пользования и искусственные дорожные сооружения на ней;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примыкания к автомобильным дорогам муниципального значения, в том числе примыкания объектов дорожного и придорожного сервиса;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 дорожного и придорожного сервиса, расположенные в границах полос отвода и придорожных полос автомобильных дорог общего пользования муниципального значения;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придорожные полосы и полосы отвода автомобильных дорог общего пользования муниципального значения;</w:t>
      </w:r>
    </w:p>
    <w:p w:rsidR="00D32A1C" w:rsidRPr="0077156E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>деятельность по перевозке пассажиров и багажа по муниципальным маршрутам регулярных перевозок.</w:t>
      </w:r>
      <w:r w:rsidR="00250987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автодорожного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</w:t>
      </w:r>
      <w:r w:rsidR="00250987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46616B" w:rsidRPr="0077156E" w:rsidRDefault="00480D90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обязательные требования, оценка соблюдения которых является предметом 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автодорожного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муниципального контроля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480D90" w:rsidRPr="00480D90" w:rsidRDefault="00480D90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80D90" w:rsidRPr="00480D90" w:rsidRDefault="00480D90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к эксплуатации объектов дорожного сервиса, размещенных в полосах отвода и придорожных полосах автомобильных дорог общего пользования;</w:t>
      </w:r>
    </w:p>
    <w:p w:rsidR="00480D90" w:rsidRPr="00480D90" w:rsidRDefault="00480D90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80D90" w:rsidRDefault="00480D90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</w:t>
      </w: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5308A" w:rsidRPr="0077156E" w:rsidRDefault="0046616B" w:rsidP="0046616B">
      <w:pPr>
        <w:pStyle w:val="a3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3)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данные о проведенных мероприятиях по контролю, мероприятиях по профилактике нарушений и их результатах.</w:t>
      </w:r>
      <w:r w:rsidR="00D32A1C"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3B023B" w:rsidRPr="0077156E" w:rsidRDefault="003B023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</w:t>
      </w:r>
      <w:r w:rsid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Автодорожный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м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униципальный контроль осуществляется Управлением муниципальной милиции Администрации Златоустовского городского округа. </w:t>
      </w:r>
    </w:p>
    <w:p w:rsidR="00480D90" w:rsidRPr="00480D90" w:rsidRDefault="0075308A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</w:t>
      </w:r>
      <w:r w:rsidR="00480D90"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</w:t>
      </w:r>
      <w:r w:rsidR="00D40843">
        <w:rPr>
          <w:rFonts w:eastAsiaTheme="minorHAnsi"/>
          <w:iCs/>
          <w:color w:val="000000" w:themeColor="text1"/>
          <w:sz w:val="28"/>
          <w:szCs w:val="28"/>
          <w:lang w:eastAsia="en-US"/>
        </w:rPr>
        <w:t>2019-2021 гг</w:t>
      </w:r>
      <w:r w:rsidR="00480D90"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осуществлялся муниципальный контроль</w:t>
      </w:r>
      <w:r w:rsidR="00480D90"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за обеспечением сохранности автомобильных дорог местного значения на территории Златоустовского городского округа</w:t>
      </w:r>
      <w:r w:rsid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(далее – дорожный контроль).</w:t>
      </w:r>
    </w:p>
    <w:p w:rsidR="0075308A" w:rsidRPr="0077156E" w:rsidRDefault="00480D90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     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За 2021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, 2020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год в рамках муниципального 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дорожного контроля плановые и внеплановые проверки не проводились, в 2019 году проведено 16 внеплановых выездных и документарных проверок.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Профилактическое сопровождение контролируемых лиц было направлено на: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ежемесячный мониторинг и актуализацию перечня нормативных правовых актов, соблюдение которых оценивалось в ходе проверок;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информирование о результатах проверок и принятых контролируемыми лицами мерах по устранению выявленных нарушений;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обсуждение правоприменительной практики за соблюдением контролируемыми лицами требований законодательства. </w:t>
      </w:r>
    </w:p>
    <w:p w:rsidR="003B023B" w:rsidRPr="0077156E" w:rsidRDefault="003B023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</w:p>
    <w:p w:rsidR="00A770BE" w:rsidRPr="0077156E" w:rsidRDefault="00A770BE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В соответствии с постановлением Администрации Златоустовского городского округа от 10.12.2020 г. № 529-П «Об утверждении программы профилактики нарушений обязательных требований, осуществляемой органом муниципального контроля - Управлением муниципальной милиции Администрации Златоустовского городского округа на 2021 год (плановый период 2022-2023гг.)» в рамках муниципального </w:t>
      </w:r>
      <w:r w:rsidR="00D40843">
        <w:rPr>
          <w:sz w:val="28"/>
          <w:szCs w:val="28"/>
        </w:rPr>
        <w:t xml:space="preserve">дорожного </w:t>
      </w:r>
      <w:r w:rsidRPr="0077156E">
        <w:rPr>
          <w:sz w:val="28"/>
          <w:szCs w:val="28"/>
        </w:rPr>
        <w:t>контроля                        в 2021 году были проведены следующие мероприятия по профилактике нарушений обязательных требований:</w:t>
      </w:r>
    </w:p>
    <w:p w:rsidR="00A770BE" w:rsidRPr="0077156E" w:rsidRDefault="0086209A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lastRenderedPageBreak/>
        <w:t>р</w:t>
      </w:r>
      <w:r w:rsidR="00A770BE" w:rsidRPr="0077156E">
        <w:rPr>
          <w:sz w:val="28"/>
          <w:szCs w:val="28"/>
        </w:rPr>
        <w:t>азмещен перечень нормативных правовых актов, содержащих обязательные требования, оценка соблюдения которых является предметом муниципальн</w:t>
      </w:r>
      <w:r w:rsidRPr="0077156E">
        <w:rPr>
          <w:sz w:val="28"/>
          <w:szCs w:val="28"/>
        </w:rPr>
        <w:t xml:space="preserve">ого </w:t>
      </w:r>
      <w:r w:rsidR="00D40843">
        <w:rPr>
          <w:sz w:val="28"/>
          <w:szCs w:val="28"/>
        </w:rPr>
        <w:t xml:space="preserve">дорожного </w:t>
      </w:r>
      <w:r w:rsidRPr="0077156E">
        <w:rPr>
          <w:sz w:val="28"/>
          <w:szCs w:val="28"/>
        </w:rPr>
        <w:t xml:space="preserve">контроля, </w:t>
      </w:r>
      <w:r w:rsidR="00A770BE" w:rsidRPr="0077156E">
        <w:rPr>
          <w:sz w:val="28"/>
          <w:szCs w:val="28"/>
        </w:rPr>
        <w:t>а также текстов, соответствующих нормативных правовых актов</w:t>
      </w:r>
      <w:r w:rsidRPr="0077156E">
        <w:rPr>
          <w:sz w:val="28"/>
          <w:szCs w:val="28"/>
        </w:rPr>
        <w:t>;</w:t>
      </w:r>
    </w:p>
    <w:p w:rsidR="0086209A" w:rsidRPr="0077156E" w:rsidRDefault="0086209A" w:rsidP="005A2862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 xml:space="preserve">при осуществлении муниципального </w:t>
      </w:r>
      <w:r w:rsidR="00D40843">
        <w:rPr>
          <w:iCs/>
          <w:color w:val="000000" w:themeColor="text1"/>
          <w:sz w:val="28"/>
          <w:szCs w:val="28"/>
        </w:rPr>
        <w:t xml:space="preserve">дорожного </w:t>
      </w:r>
      <w:r w:rsidRPr="0077156E">
        <w:rPr>
          <w:iCs/>
          <w:color w:val="000000" w:themeColor="text1"/>
          <w:sz w:val="28"/>
          <w:szCs w:val="28"/>
        </w:rPr>
        <w:t>контроля на постоянной основе осуществляется информирование, консультирование юридических лиц, индивидуальных предпринимателей по вопросам собл</w:t>
      </w:r>
      <w:r w:rsidR="00D40843">
        <w:rPr>
          <w:iCs/>
          <w:color w:val="000000" w:themeColor="text1"/>
          <w:sz w:val="28"/>
          <w:szCs w:val="28"/>
        </w:rPr>
        <w:t>юдения обязательных требований;</w:t>
      </w:r>
    </w:p>
    <w:p w:rsidR="0086209A" w:rsidRPr="0077156E" w:rsidRDefault="0086209A" w:rsidP="0086209A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 xml:space="preserve">должностными лицами, осуществляющими муниципальный </w:t>
      </w:r>
      <w:r w:rsidR="00D40843">
        <w:rPr>
          <w:iCs/>
          <w:color w:val="000000" w:themeColor="text1"/>
          <w:sz w:val="28"/>
          <w:szCs w:val="28"/>
        </w:rPr>
        <w:t>дорожный контроль, проводится</w:t>
      </w:r>
      <w:r w:rsidRPr="0077156E">
        <w:rPr>
          <w:iCs/>
          <w:color w:val="000000" w:themeColor="text1"/>
          <w:sz w:val="28"/>
          <w:szCs w:val="28"/>
        </w:rPr>
        <w:t xml:space="preserve"> обобщение практики осуществления муниципального </w:t>
      </w:r>
      <w:r w:rsidR="00D40843">
        <w:rPr>
          <w:iCs/>
          <w:color w:val="000000" w:themeColor="text1"/>
          <w:sz w:val="28"/>
          <w:szCs w:val="28"/>
        </w:rPr>
        <w:t xml:space="preserve">дорожного </w:t>
      </w:r>
      <w:r w:rsidRPr="0077156E">
        <w:rPr>
          <w:iCs/>
          <w:color w:val="000000" w:themeColor="text1"/>
          <w:sz w:val="28"/>
          <w:szCs w:val="28"/>
        </w:rPr>
        <w:t xml:space="preserve">контроля. </w:t>
      </w:r>
    </w:p>
    <w:p w:rsidR="0086209A" w:rsidRPr="0077156E" w:rsidRDefault="0086209A" w:rsidP="0086209A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>В 2021 году юридическим лицам и индивидуальным предпринимателям предостережения о недопустимости нарушения обязательных требований не выдавались.</w:t>
      </w:r>
    </w:p>
    <w:p w:rsidR="00D32A1C" w:rsidRPr="0077156E" w:rsidRDefault="003B023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4)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анализ и оценка рисков нарушения обязательных требований.</w:t>
      </w:r>
    </w:p>
    <w:p w:rsidR="006B558C" w:rsidRPr="0077156E" w:rsidRDefault="00156FE6" w:rsidP="005A28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</w:t>
      </w:r>
      <w:r w:rsidR="006B558C" w:rsidRPr="0077156E">
        <w:rPr>
          <w:color w:val="000000" w:themeColor="text1"/>
          <w:sz w:val="28"/>
          <w:szCs w:val="28"/>
        </w:rPr>
        <w:t>ю</w:t>
      </w:r>
      <w:r w:rsidR="00B105AA" w:rsidRPr="0077156E">
        <w:rPr>
          <w:color w:val="000000" w:themeColor="text1"/>
          <w:sz w:val="28"/>
          <w:szCs w:val="28"/>
        </w:rPr>
        <w:t>тся</w:t>
      </w:r>
      <w:r w:rsidR="006B558C" w:rsidRPr="0077156E">
        <w:rPr>
          <w:color w:val="000000" w:themeColor="text1"/>
          <w:sz w:val="28"/>
          <w:szCs w:val="28"/>
        </w:rPr>
        <w:t>:</w:t>
      </w:r>
    </w:p>
    <w:p w:rsidR="006B558C" w:rsidRPr="0077156E" w:rsidRDefault="001074E8" w:rsidP="00D40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н</w:t>
      </w:r>
      <w:r w:rsidR="006B558C" w:rsidRPr="0077156E">
        <w:rPr>
          <w:color w:val="000000" w:themeColor="text1"/>
          <w:sz w:val="28"/>
          <w:szCs w:val="28"/>
        </w:rPr>
        <w:t>е</w:t>
      </w:r>
      <w:r w:rsidR="00D01050" w:rsidRPr="0077156E">
        <w:rPr>
          <w:color w:val="000000" w:themeColor="text1"/>
          <w:sz w:val="28"/>
          <w:szCs w:val="28"/>
        </w:rPr>
        <w:t xml:space="preserve">удовлетворительное </w:t>
      </w:r>
      <w:r w:rsidR="00D40843">
        <w:rPr>
          <w:color w:val="000000" w:themeColor="text1"/>
          <w:sz w:val="28"/>
          <w:szCs w:val="28"/>
        </w:rPr>
        <w:t>содержание автомобильных дорог местного значения.</w:t>
      </w:r>
    </w:p>
    <w:p w:rsidR="00156FE6" w:rsidRPr="0077156E" w:rsidRDefault="00156FE6" w:rsidP="005A2862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C3432D" w:rsidRPr="0077156E" w:rsidRDefault="00D01050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Раздел </w:t>
      </w:r>
      <w:r w:rsidRPr="0077156E">
        <w:rPr>
          <w:bCs/>
          <w:color w:val="000000" w:themeColor="text1"/>
          <w:sz w:val="28"/>
          <w:szCs w:val="28"/>
          <w:lang w:val="en-US"/>
        </w:rPr>
        <w:t>II</w:t>
      </w:r>
      <w:r w:rsidR="00C3432D" w:rsidRPr="0077156E">
        <w:rPr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C3432D" w:rsidRPr="0077156E" w:rsidRDefault="00C3432D" w:rsidP="005A28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32D" w:rsidRPr="0077156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77156E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77156E" w:rsidRDefault="00D01050" w:rsidP="00D01050">
      <w:pPr>
        <w:pStyle w:val="a4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156E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 w:rsidRPr="0077156E">
        <w:rPr>
          <w:rFonts w:ascii="Times New Roman" w:hAnsi="Times New Roman" w:cs="Times New Roman"/>
          <w:bCs/>
          <w:sz w:val="28"/>
          <w:szCs w:val="28"/>
        </w:rPr>
        <w:t xml:space="preserve">роприятий направлено на решение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B06818" w:rsidRPr="0077156E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56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</w:t>
      </w:r>
      <w:r w:rsidR="004F74F7" w:rsidRPr="0077156E">
        <w:rPr>
          <w:sz w:val="28"/>
          <w:szCs w:val="28"/>
        </w:rPr>
        <w:t>недрение способов профилактики</w:t>
      </w:r>
      <w:r w:rsidR="00840B16" w:rsidRPr="0077156E">
        <w:rPr>
          <w:sz w:val="28"/>
          <w:szCs w:val="28"/>
        </w:rPr>
        <w:t>, установленных П</w:t>
      </w:r>
      <w:r w:rsidR="00D054F8" w:rsidRPr="0077156E">
        <w:rPr>
          <w:sz w:val="28"/>
          <w:szCs w:val="28"/>
        </w:rPr>
        <w:t>оложением о</w:t>
      </w:r>
      <w:r w:rsidR="00D01050" w:rsidRPr="0077156E">
        <w:rPr>
          <w:sz w:val="28"/>
          <w:szCs w:val="28"/>
        </w:rPr>
        <w:t xml:space="preserve"> муниципальном </w:t>
      </w:r>
      <w:r w:rsidR="00D40843">
        <w:rPr>
          <w:sz w:val="28"/>
          <w:szCs w:val="28"/>
        </w:rPr>
        <w:t xml:space="preserve">автодорожном </w:t>
      </w:r>
      <w:r w:rsidR="00D01050" w:rsidRPr="0077156E">
        <w:rPr>
          <w:sz w:val="28"/>
          <w:szCs w:val="28"/>
        </w:rPr>
        <w:t>контроле на территории Златоустовского городского округа</w:t>
      </w:r>
      <w:r w:rsidR="004F74F7" w:rsidRPr="0077156E">
        <w:rPr>
          <w:sz w:val="28"/>
          <w:szCs w:val="28"/>
        </w:rPr>
        <w:t xml:space="preserve">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У</w:t>
      </w:r>
      <w:r w:rsidR="004F74F7" w:rsidRPr="0077156E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</w:t>
      </w:r>
      <w:r w:rsidR="0095758A"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>овышение уровня правовой</w:t>
      </w:r>
      <w:r w:rsidR="00D01050" w:rsidRPr="0077156E">
        <w:rPr>
          <w:sz w:val="28"/>
          <w:szCs w:val="28"/>
        </w:rPr>
        <w:t xml:space="preserve"> грамотности контролируемых лиц.</w:t>
      </w:r>
    </w:p>
    <w:p w:rsidR="00F850A1" w:rsidRPr="0077156E" w:rsidRDefault="00F850A1" w:rsidP="00CF1308">
      <w:pPr>
        <w:pStyle w:val="Default"/>
        <w:jc w:val="center"/>
        <w:rPr>
          <w:sz w:val="28"/>
          <w:szCs w:val="28"/>
        </w:rPr>
      </w:pPr>
    </w:p>
    <w:p w:rsidR="00F850A1" w:rsidRPr="0077156E" w:rsidRDefault="00081931" w:rsidP="00081931">
      <w:pPr>
        <w:pStyle w:val="Default"/>
        <w:jc w:val="center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III</w:t>
      </w:r>
      <w:r w:rsidR="00F850A1" w:rsidRPr="0077156E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750AD" w:rsidRPr="0077156E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Наименование</w:t>
            </w:r>
            <w:r w:rsidR="003F417F" w:rsidRPr="0077156E">
              <w:rPr>
                <w:iCs/>
                <w:sz w:val="28"/>
                <w:szCs w:val="28"/>
              </w:rPr>
              <w:t xml:space="preserve"> и форма проведения</w:t>
            </w:r>
            <w:r w:rsidRPr="0077156E">
              <w:rPr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Способ реализации</w:t>
            </w:r>
          </w:p>
        </w:tc>
      </w:tr>
      <w:tr w:rsidR="0094578D" w:rsidRPr="0077156E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77156E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A260D1" w:rsidRPr="0077156E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D40843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D40843">
              <w:rPr>
                <w:rFonts w:eastAsiaTheme="minorHAnsi"/>
                <w:sz w:val="28"/>
                <w:szCs w:val="28"/>
                <w:lang w:eastAsia="en-US"/>
              </w:rPr>
              <w:t xml:space="preserve">автодорожного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первичное размещение </w:t>
            </w:r>
          </w:p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2022 года </w:t>
            </w:r>
          </w:p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актуализация 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081931">
            <w:pPr>
              <w:jc w:val="center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D4084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r w:rsidR="00D40843">
              <w:rPr>
                <w:rFonts w:eastAsiaTheme="minorHAnsi"/>
                <w:sz w:val="28"/>
                <w:szCs w:val="28"/>
                <w:lang w:eastAsia="en-US"/>
              </w:rPr>
              <w:t xml:space="preserve">автодорожного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контроля, о сроках и порядке их вступления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в силу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первичное размещение </w:t>
            </w:r>
          </w:p>
          <w:p w:rsidR="00CA3E43" w:rsidRPr="0077156E" w:rsidRDefault="00081931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1 квартал </w:t>
            </w:r>
            <w:r w:rsidR="00CA3E43" w:rsidRPr="0077156E">
              <w:rPr>
                <w:iCs/>
                <w:sz w:val="28"/>
                <w:szCs w:val="28"/>
              </w:rPr>
              <w:t xml:space="preserve">2022 года </w:t>
            </w:r>
          </w:p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D01050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 xml:space="preserve">первичное размещение </w:t>
            </w:r>
          </w:p>
          <w:p w:rsidR="00CA3E43" w:rsidRPr="0077156E" w:rsidRDefault="00081931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1 квартал </w:t>
            </w:r>
            <w:r w:rsidR="00CA3E43"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1.4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081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ики рисков причинения вреда 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BA76C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4521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E645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</w:t>
            </w:r>
            <w:r w:rsidR="008318FC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моуправления и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или руководства по соблюдению обязательных требований</w:t>
            </w:r>
            <w:r w:rsidR="000C273B" w:rsidRPr="0077156E">
              <w:rPr>
                <w:rFonts w:eastAsiaTheme="minorHAnsi"/>
                <w:sz w:val="28"/>
                <w:szCs w:val="28"/>
                <w:lang w:eastAsia="en-US"/>
              </w:rPr>
              <w:t>, установленных федеральными нормативно-правовыми актами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сформированные федеральными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исполнительной власти, осуществляющими выработку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государственной политики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в данной сфере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 квартал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1.6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D" w:rsidRPr="0077156E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</w:t>
            </w:r>
            <w:r w:rsidR="00B34F3D" w:rsidRPr="0077156E">
              <w:rPr>
                <w:iCs/>
                <w:sz w:val="28"/>
                <w:szCs w:val="28"/>
              </w:rPr>
              <w:t>4</w:t>
            </w:r>
            <w:r w:rsidRPr="0077156E">
              <w:rPr>
                <w:iCs/>
                <w:sz w:val="28"/>
                <w:szCs w:val="28"/>
              </w:rPr>
              <w:t>.01.2022 г.</w:t>
            </w:r>
          </w:p>
          <w:p w:rsidR="00CA3E43" w:rsidRPr="0077156E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далее </w:t>
            </w:r>
            <w:r w:rsidR="00CA3E43"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0C27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0582D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не позднее 1</w:t>
            </w:r>
            <w:r w:rsidR="00B34F3D" w:rsidRPr="0077156E">
              <w:rPr>
                <w:iCs/>
                <w:sz w:val="28"/>
                <w:szCs w:val="28"/>
              </w:rPr>
              <w:t>4</w:t>
            </w:r>
            <w:r w:rsidRPr="0077156E">
              <w:rPr>
                <w:iCs/>
                <w:sz w:val="28"/>
                <w:szCs w:val="28"/>
              </w:rPr>
              <w:t>.01.2022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</w:t>
            </w:r>
            <w:r w:rsidRPr="0077156E">
              <w:rPr>
                <w:sz w:val="28"/>
                <w:szCs w:val="28"/>
              </w:rPr>
              <w:lastRenderedPageBreak/>
              <w:t>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264E90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1.8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доклад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муниципальном контроле</w:t>
            </w:r>
          </w:p>
          <w:p w:rsidR="00CA3E43" w:rsidRPr="0077156E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972FF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AD6AE3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95142" w:rsidRPr="0077156E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77156E" w:rsidRDefault="00767ED4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>. Объявление предостережения</w:t>
            </w:r>
          </w:p>
        </w:tc>
      </w:tr>
      <w:tr w:rsidR="00332578" w:rsidRPr="0077156E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</w:t>
            </w:r>
            <w:r w:rsidR="00B95142" w:rsidRPr="0077156E">
              <w:rPr>
                <w:iCs/>
                <w:sz w:val="28"/>
                <w:szCs w:val="28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Выдача контролируемым лицам предостережения </w:t>
            </w:r>
            <w:r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3909B4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 w:rsidR="003909B4">
              <w:rPr>
                <w:iCs/>
                <w:sz w:val="28"/>
                <w:szCs w:val="28"/>
              </w:rPr>
              <w:t xml:space="preserve">автодорожного </w:t>
            </w:r>
            <w:r w:rsidRPr="0077156E">
              <w:rPr>
                <w:iCs/>
                <w:sz w:val="28"/>
                <w:szCs w:val="28"/>
              </w:rPr>
              <w:t>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AD21A5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</w:t>
            </w:r>
            <w:r w:rsidR="0037713A" w:rsidRPr="0077156E">
              <w:rPr>
                <w:iCs/>
                <w:sz w:val="28"/>
                <w:szCs w:val="28"/>
              </w:rPr>
              <w:t xml:space="preserve">осредством выдачи лично или почтовым отправлением </w:t>
            </w:r>
          </w:p>
        </w:tc>
      </w:tr>
      <w:tr w:rsidR="0037713A" w:rsidRPr="0077156E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77156E" w:rsidRDefault="00767ED4" w:rsidP="0037713A">
            <w:pPr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 Консультирование</w:t>
            </w:r>
          </w:p>
        </w:tc>
      </w:tr>
      <w:tr w:rsidR="003D5EA4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Разъяснение по вопросам:</w:t>
            </w:r>
          </w:p>
          <w:p w:rsidR="00942CF2" w:rsidRPr="0077156E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</w:t>
            </w:r>
            <w:r w:rsidR="00BA76C1" w:rsidRPr="0077156E">
              <w:rPr>
                <w:sz w:val="28"/>
                <w:szCs w:val="28"/>
              </w:rPr>
              <w:t>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</w:t>
            </w:r>
            <w:r w:rsidR="00D40843">
              <w:rPr>
                <w:rStyle w:val="pt-a0-000004"/>
                <w:sz w:val="28"/>
                <w:szCs w:val="28"/>
              </w:rPr>
              <w:t xml:space="preserve">автодорожного </w:t>
            </w:r>
            <w:r w:rsidRPr="0077156E">
              <w:rPr>
                <w:rStyle w:val="pt-a0-000004"/>
                <w:sz w:val="28"/>
                <w:szCs w:val="28"/>
              </w:rPr>
              <w:t>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муниципальных правовых </w:t>
            </w:r>
            <w:r w:rsidRPr="0077156E">
              <w:rPr>
                <w:sz w:val="28"/>
                <w:szCs w:val="28"/>
              </w:rPr>
              <w:lastRenderedPageBreak/>
              <w:t>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регламентирующих порядок осуществления муниципального </w:t>
            </w:r>
            <w:r w:rsidR="003909B4">
              <w:rPr>
                <w:rStyle w:val="pt-a0-000004"/>
                <w:sz w:val="28"/>
                <w:szCs w:val="28"/>
              </w:rPr>
              <w:t xml:space="preserve">автодорожного </w:t>
            </w:r>
            <w:r w:rsidRPr="0077156E">
              <w:rPr>
                <w:rStyle w:val="pt-a0-000004"/>
                <w:sz w:val="28"/>
                <w:szCs w:val="28"/>
              </w:rPr>
              <w:t>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 xml:space="preserve">порядка обжалования решений уполномоченных органов, действий (бездействия) </w:t>
            </w:r>
            <w:r w:rsidR="00BA76C1" w:rsidRPr="0077156E">
              <w:rPr>
                <w:rStyle w:val="pt-a0-000004"/>
                <w:sz w:val="28"/>
                <w:szCs w:val="28"/>
              </w:rPr>
              <w:t>должностных лиц,</w:t>
            </w:r>
            <w:r w:rsidRPr="0077156E">
              <w:rPr>
                <w:rStyle w:val="pt-a0-000004"/>
                <w:sz w:val="28"/>
                <w:szCs w:val="28"/>
              </w:rPr>
              <w:t xml:space="preserve"> осуществляющих муниципальный </w:t>
            </w:r>
            <w:r w:rsidR="003909B4">
              <w:rPr>
                <w:rStyle w:val="pt-a0-000004"/>
                <w:sz w:val="28"/>
                <w:szCs w:val="28"/>
              </w:rPr>
              <w:t xml:space="preserve">автодорожный </w:t>
            </w:r>
            <w:r w:rsidRPr="0077156E">
              <w:rPr>
                <w:rStyle w:val="pt-a0-000004"/>
                <w:sz w:val="28"/>
                <w:szCs w:val="28"/>
              </w:rPr>
              <w:t>контроль;</w:t>
            </w:r>
          </w:p>
          <w:p w:rsidR="00942CF2" w:rsidRPr="0077156E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6E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3909B4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 w:rsidR="003909B4">
              <w:rPr>
                <w:sz w:val="28"/>
                <w:szCs w:val="28"/>
              </w:rPr>
              <w:t xml:space="preserve">автодорожного </w:t>
            </w:r>
            <w:r w:rsidRPr="0077156E">
              <w:rPr>
                <w:sz w:val="28"/>
                <w:szCs w:val="28"/>
              </w:rPr>
              <w:t>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631FF5" w:rsidRPr="0077156E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4</w:t>
            </w:r>
            <w:r w:rsidR="00631FF5" w:rsidRPr="0077156E">
              <w:rPr>
                <w:iCs/>
                <w:sz w:val="28"/>
                <w:szCs w:val="28"/>
              </w:rPr>
              <w:t>. Профилактический визит</w:t>
            </w:r>
          </w:p>
        </w:tc>
      </w:tr>
      <w:tr w:rsidR="00631FF5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>4</w:t>
            </w:r>
            <w:r w:rsidR="00631FF5" w:rsidRPr="0077156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:rsidR="003261D6" w:rsidRPr="0077156E" w:rsidRDefault="00685D5A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Профилактический визит</w:t>
            </w:r>
            <w:r w:rsidR="00EB566A" w:rsidRPr="0077156E">
              <w:rPr>
                <w:iCs/>
                <w:sz w:val="28"/>
                <w:szCs w:val="28"/>
              </w:rPr>
              <w:t xml:space="preserve"> к</w:t>
            </w:r>
            <w:r w:rsidR="00CF2C84" w:rsidRPr="0077156E">
              <w:rPr>
                <w:iCs/>
                <w:sz w:val="28"/>
                <w:szCs w:val="28"/>
              </w:rPr>
              <w:t xml:space="preserve"> лицам,</w:t>
            </w:r>
            <w:r w:rsidR="00EB566A" w:rsidRPr="0077156E">
              <w:rPr>
                <w:iCs/>
                <w:sz w:val="28"/>
                <w:szCs w:val="28"/>
              </w:rPr>
              <w:t xml:space="preserve"> 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приступившим к осуществлению деятельности</w:t>
            </w:r>
            <w:r w:rsidR="00CF2C84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контролируемой сфере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2021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3909B4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 w:rsidR="003909B4">
              <w:rPr>
                <w:iCs/>
                <w:sz w:val="28"/>
                <w:szCs w:val="28"/>
              </w:rPr>
              <w:t xml:space="preserve">автодорожного </w:t>
            </w:r>
            <w:r w:rsidRPr="0077156E">
              <w:rPr>
                <w:iCs/>
                <w:sz w:val="28"/>
                <w:szCs w:val="28"/>
              </w:rPr>
              <w:t>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5057C" w:rsidRPr="0077156E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5057C" w:rsidRPr="0077156E" w:rsidRDefault="0077156E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IV</w:t>
      </w:r>
      <w:r w:rsidR="00E5057C" w:rsidRPr="0077156E">
        <w:rPr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5057C" w:rsidRPr="0077156E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77156E" w:rsidTr="0077156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Величина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100 %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77156E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2</w:t>
            </w:r>
            <w:r w:rsidR="00E5057C" w:rsidRPr="0077156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</w:t>
            </w:r>
            <w:r w:rsidR="00452825" w:rsidRPr="0077156E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77156E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77156E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Для оценки эффективности и результативности </w:t>
      </w:r>
      <w:r w:rsidR="00D5098F" w:rsidRPr="0077156E">
        <w:rPr>
          <w:sz w:val="28"/>
          <w:szCs w:val="28"/>
        </w:rPr>
        <w:t>программы профилактики использую</w:t>
      </w:r>
      <w:r w:rsidRPr="0077156E">
        <w:rPr>
          <w:sz w:val="28"/>
          <w:szCs w:val="28"/>
        </w:rPr>
        <w:t xml:space="preserve">тся </w:t>
      </w:r>
      <w:r w:rsidR="00D5098F" w:rsidRPr="0077156E">
        <w:rPr>
          <w:sz w:val="28"/>
          <w:szCs w:val="28"/>
        </w:rPr>
        <w:t xml:space="preserve">следующие </w:t>
      </w:r>
      <w:r w:rsidR="00001203" w:rsidRPr="0077156E">
        <w:rPr>
          <w:sz w:val="28"/>
          <w:szCs w:val="28"/>
        </w:rPr>
        <w:t>оценки показателей</w:t>
      </w:r>
      <w:r w:rsidR="00D5098F" w:rsidRPr="0077156E">
        <w:rPr>
          <w:sz w:val="28"/>
          <w:szCs w:val="28"/>
        </w:rPr>
        <w:t>:</w:t>
      </w:r>
    </w:p>
    <w:p w:rsidR="00D5098F" w:rsidRPr="0077156E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54"/>
        <w:gridCol w:w="2637"/>
        <w:gridCol w:w="2028"/>
      </w:tblGrid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з</w:t>
            </w:r>
            <w:r w:rsidR="00396D04" w:rsidRPr="0077156E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оц</w:t>
            </w:r>
            <w:r w:rsidR="00396D04" w:rsidRPr="0077156E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77156E" w:rsidRDefault="00D43FA8" w:rsidP="006B2CC5">
      <w:pPr>
        <w:ind w:firstLine="709"/>
        <w:jc w:val="both"/>
        <w:rPr>
          <w:sz w:val="28"/>
          <w:szCs w:val="28"/>
        </w:rPr>
      </w:pPr>
    </w:p>
    <w:p w:rsidR="006B2CC5" w:rsidRPr="0077156E" w:rsidRDefault="006B2CC5" w:rsidP="006B2CC5">
      <w:pPr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77156E">
        <w:rPr>
          <w:sz w:val="28"/>
          <w:szCs w:val="28"/>
        </w:rPr>
        <w:t xml:space="preserve"> не позднее февраля </w:t>
      </w:r>
      <w:r w:rsidR="00105E9E">
        <w:rPr>
          <w:sz w:val="28"/>
          <w:szCs w:val="28"/>
        </w:rPr>
        <w:t>2023 года.</w:t>
      </w:r>
      <w:bookmarkStart w:id="2" w:name="_GoBack"/>
      <w:bookmarkEnd w:id="2"/>
    </w:p>
    <w:p w:rsidR="00E16446" w:rsidRPr="0077156E" w:rsidRDefault="00E16446" w:rsidP="005A2862">
      <w:pPr>
        <w:pStyle w:val="a3"/>
        <w:ind w:firstLine="709"/>
        <w:jc w:val="both"/>
        <w:rPr>
          <w:sz w:val="28"/>
          <w:szCs w:val="28"/>
        </w:rPr>
      </w:pPr>
    </w:p>
    <w:sectPr w:rsidR="00E16446" w:rsidRPr="0077156E" w:rsidSect="00D74C85">
      <w:headerReference w:type="default" r:id="rId10"/>
      <w:pgSz w:w="11906" w:h="16838"/>
      <w:pgMar w:top="0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DC" w:rsidRDefault="000531DC" w:rsidP="00D94F59">
      <w:r>
        <w:separator/>
      </w:r>
    </w:p>
  </w:endnote>
  <w:endnote w:type="continuationSeparator" w:id="0">
    <w:p w:rsidR="000531DC" w:rsidRDefault="000531DC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DC" w:rsidRDefault="000531DC" w:rsidP="00D94F59">
      <w:r>
        <w:separator/>
      </w:r>
    </w:p>
  </w:footnote>
  <w:footnote w:type="continuationSeparator" w:id="0">
    <w:p w:rsidR="000531DC" w:rsidRDefault="000531DC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619489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105E9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531DC"/>
    <w:rsid w:val="00063A49"/>
    <w:rsid w:val="00077248"/>
    <w:rsid w:val="00081931"/>
    <w:rsid w:val="000B073F"/>
    <w:rsid w:val="000C273B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5E9E"/>
    <w:rsid w:val="001074E8"/>
    <w:rsid w:val="00114C49"/>
    <w:rsid w:val="00123A30"/>
    <w:rsid w:val="001279D7"/>
    <w:rsid w:val="00134B4B"/>
    <w:rsid w:val="001422C6"/>
    <w:rsid w:val="00147A32"/>
    <w:rsid w:val="00156FE6"/>
    <w:rsid w:val="0017264B"/>
    <w:rsid w:val="001758A1"/>
    <w:rsid w:val="00181EDE"/>
    <w:rsid w:val="00183FE0"/>
    <w:rsid w:val="00184348"/>
    <w:rsid w:val="001863C6"/>
    <w:rsid w:val="00192A24"/>
    <w:rsid w:val="00195A68"/>
    <w:rsid w:val="001A07D4"/>
    <w:rsid w:val="001D0264"/>
    <w:rsid w:val="001D7247"/>
    <w:rsid w:val="001F0F51"/>
    <w:rsid w:val="0020705A"/>
    <w:rsid w:val="0020765D"/>
    <w:rsid w:val="00235FAC"/>
    <w:rsid w:val="00240FFB"/>
    <w:rsid w:val="00247EF5"/>
    <w:rsid w:val="00250987"/>
    <w:rsid w:val="00254073"/>
    <w:rsid w:val="002564BE"/>
    <w:rsid w:val="00264E90"/>
    <w:rsid w:val="00265563"/>
    <w:rsid w:val="0028619D"/>
    <w:rsid w:val="00293646"/>
    <w:rsid w:val="00293A5E"/>
    <w:rsid w:val="00296FFF"/>
    <w:rsid w:val="002A6988"/>
    <w:rsid w:val="002C5C1D"/>
    <w:rsid w:val="002E30F7"/>
    <w:rsid w:val="002F5726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909B4"/>
    <w:rsid w:val="00396D04"/>
    <w:rsid w:val="00397FE9"/>
    <w:rsid w:val="003B023B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1650"/>
    <w:rsid w:val="00464963"/>
    <w:rsid w:val="0046616B"/>
    <w:rsid w:val="00475E93"/>
    <w:rsid w:val="00480D90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4DF9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972FF"/>
    <w:rsid w:val="006B2CC5"/>
    <w:rsid w:val="006B558C"/>
    <w:rsid w:val="006D2FB3"/>
    <w:rsid w:val="006E08E7"/>
    <w:rsid w:val="0070520E"/>
    <w:rsid w:val="007167E7"/>
    <w:rsid w:val="00724C17"/>
    <w:rsid w:val="00725235"/>
    <w:rsid w:val="00734BF8"/>
    <w:rsid w:val="00736D9B"/>
    <w:rsid w:val="00736F16"/>
    <w:rsid w:val="0075308A"/>
    <w:rsid w:val="0076314E"/>
    <w:rsid w:val="00767ED4"/>
    <w:rsid w:val="0077156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18FC"/>
    <w:rsid w:val="00837AA2"/>
    <w:rsid w:val="00837B40"/>
    <w:rsid w:val="00840B16"/>
    <w:rsid w:val="00847FC7"/>
    <w:rsid w:val="0086209A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621A"/>
    <w:rsid w:val="009E77F6"/>
    <w:rsid w:val="00A00A52"/>
    <w:rsid w:val="00A020B1"/>
    <w:rsid w:val="00A0582D"/>
    <w:rsid w:val="00A260D1"/>
    <w:rsid w:val="00A4401D"/>
    <w:rsid w:val="00A47F87"/>
    <w:rsid w:val="00A50678"/>
    <w:rsid w:val="00A66BAA"/>
    <w:rsid w:val="00A71708"/>
    <w:rsid w:val="00A770BE"/>
    <w:rsid w:val="00A82878"/>
    <w:rsid w:val="00A839DC"/>
    <w:rsid w:val="00A9150A"/>
    <w:rsid w:val="00A949C6"/>
    <w:rsid w:val="00AB174E"/>
    <w:rsid w:val="00AC2359"/>
    <w:rsid w:val="00AD21A5"/>
    <w:rsid w:val="00AD6AE3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A76C1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762B"/>
    <w:rsid w:val="00CD1668"/>
    <w:rsid w:val="00CD6723"/>
    <w:rsid w:val="00CF1262"/>
    <w:rsid w:val="00CF1308"/>
    <w:rsid w:val="00CF2C84"/>
    <w:rsid w:val="00D01050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0843"/>
    <w:rsid w:val="00D43FA8"/>
    <w:rsid w:val="00D5098F"/>
    <w:rsid w:val="00D54415"/>
    <w:rsid w:val="00D60F69"/>
    <w:rsid w:val="00D65A85"/>
    <w:rsid w:val="00D6791B"/>
    <w:rsid w:val="00D74C85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60BBE"/>
    <w:rsid w:val="00E614B1"/>
    <w:rsid w:val="00E63D31"/>
    <w:rsid w:val="00E6452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E66C1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534722-D676-4606-BA43-9CBEB44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79D53-B427-4738-9D2E-A8E1DF45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Ляшкевич Виктория Владимировна</cp:lastModifiedBy>
  <cp:revision>4</cp:revision>
  <dcterms:created xsi:type="dcterms:W3CDTF">2021-12-02T08:51:00Z</dcterms:created>
  <dcterms:modified xsi:type="dcterms:W3CDTF">2021-12-06T07:54:00Z</dcterms:modified>
</cp:coreProperties>
</file>